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1</w:t>
      </w:r>
    </w:p>
    <w:p>
      <w:pPr>
        <w:pStyle w:val="Normal"/>
        <w:suppressAutoHyphens w:val="false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Положению о порядке проведения конкурса</w:t>
      </w:r>
    </w:p>
    <w:p>
      <w:pPr>
        <w:pStyle w:val="Normal"/>
        <w:suppressAutoHyphens w:val="false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«Предприниматель года» в Ардатовском </w:t>
      </w:r>
    </w:p>
    <w:p>
      <w:pPr>
        <w:pStyle w:val="Normal"/>
        <w:suppressAutoHyphens w:val="false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муниципальном округе Нижегородской области</w:t>
      </w:r>
    </w:p>
    <w:p>
      <w:pPr>
        <w:pStyle w:val="Normal"/>
        <w:suppressAutoHyphens w:val="false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Заявка на  конкурс «Предприниматель года»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0"/>
        <w:gridCol w:w="5210"/>
      </w:tblGrid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Полное наименование организации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 организации, индекс,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тел/факс, e-mail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Основной вид деятельности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 сообщает</w:t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(наименование организации)</w:t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факты несчастных случаев на производстве со смертельным исходом, приостановки действия или лишения лицензии,  нарушения законодательства Российской Федерации;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сообщившие о себе достоверные сведения;</w:t>
      </w:r>
    </w:p>
    <w:p>
      <w:pPr>
        <w:pStyle w:val="Normal"/>
        <w:widowControl w:val="false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- процедуры ликвидации не проводятся;</w:t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на день подачи заявки на участие в конкурсе деятельность не приостановлена в порядке, предусмотренном действующим законодательством Российской Федерации.</w:t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Основные показатели деятельности участника </w:t>
      </w:r>
    </w:p>
    <w:p>
      <w:pPr>
        <w:pStyle w:val="Normal"/>
        <w:suppressAutoHyphens w:val="false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конкурса «Предприниматель года»</w:t>
      </w:r>
    </w:p>
    <w:tbl>
      <w:tblPr>
        <w:tblW w:w="1092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8"/>
        <w:gridCol w:w="2411"/>
        <w:gridCol w:w="2126"/>
        <w:gridCol w:w="1844"/>
      </w:tblGrid>
      <w:tr>
        <w:trPr/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Предыдущий год</w:t>
            </w:r>
          </w:p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(202</w:t>
            </w:r>
            <w:r>
              <w:rPr>
                <w:bCs/>
                <w:sz w:val="28"/>
                <w:szCs w:val="28"/>
                <w:lang w:eastAsia="ru-RU"/>
              </w:rPr>
              <w:t xml:space="preserve">4 </w:t>
            </w:r>
            <w:r>
              <w:rPr>
                <w:bCs/>
                <w:sz w:val="28"/>
                <w:szCs w:val="28"/>
                <w:lang w:eastAsia="ru-RU"/>
              </w:rPr>
              <w:t>год)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Отчетный год</w:t>
            </w:r>
          </w:p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(202</w:t>
            </w:r>
            <w:r>
              <w:rPr>
                <w:bCs/>
                <w:sz w:val="28"/>
                <w:szCs w:val="28"/>
                <w:lang w:eastAsia="ru-RU"/>
              </w:rPr>
              <w:t xml:space="preserve">5 </w:t>
            </w:r>
            <w:r>
              <w:rPr>
                <w:bCs/>
                <w:sz w:val="28"/>
                <w:szCs w:val="28"/>
                <w:lang w:eastAsia="ru-RU"/>
              </w:rPr>
              <w:t>год)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Темп</w:t>
            </w:r>
          </w:p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роста</w:t>
            </w:r>
          </w:p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(в %)</w:t>
            </w:r>
          </w:p>
        </w:tc>
      </w:tr>
      <w:tr>
        <w:trPr>
          <w:trHeight w:val="449" w:hRule="atLeast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Выручка/ товарооборот , тыс.руб.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Среднемесячная  заработная плата  руб.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Налоговые платежи, уплаченные в бюджеты всех уровней и бюджеты государственных внебюджетных фондов, тыс. рублей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Новые рабочие места, ед.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uppressAutoHyphens w:val="false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 ___________________ ______________________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(подпись) (расшифровка подписи) </w:t>
      </w:r>
    </w:p>
    <w:p>
      <w:pPr>
        <w:pStyle w:val="Normal"/>
        <w:suppressAutoHyphens w:val="false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right="56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5f1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LibreOffice/24.8.4.1$Linux_X86_64 LibreOffice_project/480$Build-1</Application>
  <AppVersion>15.0000</AppVersion>
  <Pages>1</Pages>
  <Words>136</Words>
  <Characters>1058</Characters>
  <CharactersWithSpaces>1171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2024-06-17T07:45:00Z</dcterms:created>
  <dc:creator>Moskaleva</dc:creator>
  <dc:description/>
  <dc:language>ru-RU</dc:language>
  <cp:lastModifiedBy/>
  <dcterms:modified xsi:type="dcterms:W3CDTF">2026-05-08T12:52:11Z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